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КУРСКАЯ ОБЛАСТЬ МЕДВЕНСКИЙ РАЙОН </w:t>
      </w:r>
    </w:p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АДМИНИСТРАЦИЯ </w:t>
      </w:r>
      <w:r w:rsidR="00193C49">
        <w:rPr>
          <w:rFonts w:ascii="Times New Roman" w:eastAsia="Times New Roman" w:hAnsi="Times New Roman" w:cs="Times New Roman"/>
          <w:b/>
          <w:sz w:val="36"/>
          <w:szCs w:val="36"/>
        </w:rPr>
        <w:t>ПАНИНСКОГО</w:t>
      </w: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 СЕЛЬСОВЕТА</w:t>
      </w:r>
    </w:p>
    <w:p w:rsidR="003877AF" w:rsidRPr="003877AF" w:rsidRDefault="003877AF" w:rsidP="003877AF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877AF" w:rsidRPr="003877AF" w:rsidRDefault="003877AF" w:rsidP="003877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РАСПОРЯЖЕНИЕ</w:t>
      </w:r>
    </w:p>
    <w:p w:rsidR="003877AF" w:rsidRPr="003877AF" w:rsidRDefault="003877AF" w:rsidP="003877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93C49">
        <w:rPr>
          <w:rFonts w:ascii="Times New Roman" w:eastAsia="Times New Roman" w:hAnsi="Times New Roman" w:cs="Times New Roman"/>
          <w:sz w:val="28"/>
          <w:szCs w:val="28"/>
        </w:rPr>
        <w:t>13</w:t>
      </w:r>
      <w:r w:rsidR="00C4263B">
        <w:rPr>
          <w:rFonts w:ascii="Times New Roman" w:eastAsia="Times New Roman" w:hAnsi="Times New Roman" w:cs="Times New Roman"/>
          <w:sz w:val="28"/>
          <w:szCs w:val="28"/>
        </w:rPr>
        <w:t>.08.2018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  № </w:t>
      </w:r>
      <w:r w:rsidR="00193C49">
        <w:rPr>
          <w:rFonts w:ascii="Times New Roman" w:eastAsia="Times New Roman" w:hAnsi="Times New Roman" w:cs="Times New Roman"/>
          <w:sz w:val="28"/>
          <w:szCs w:val="28"/>
        </w:rPr>
        <w:t>37</w:t>
      </w:r>
      <w:r>
        <w:rPr>
          <w:rFonts w:ascii="Times New Roman" w:eastAsia="Times New Roman" w:hAnsi="Times New Roman" w:cs="Times New Roman"/>
          <w:sz w:val="28"/>
          <w:szCs w:val="28"/>
        </w:rPr>
        <w:t>-ра</w:t>
      </w:r>
    </w:p>
    <w:p w:rsidR="003877AF" w:rsidRPr="003877AF" w:rsidRDefault="003877AF" w:rsidP="003877AF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3877AF" w:rsidRPr="003877AF" w:rsidRDefault="003877AF" w:rsidP="003877AF">
      <w:pPr>
        <w:spacing w:after="0" w:line="240" w:lineRule="auto"/>
        <w:ind w:right="33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77AF">
        <w:rPr>
          <w:rFonts w:ascii="Times New Roman" w:eastAsia="Times New Roman" w:hAnsi="Times New Roman" w:cs="Times New Roman"/>
          <w:b/>
          <w:bCs/>
        </w:rPr>
        <w:t>Об утверждении технологической схемы предоставления муниципальной услуги</w:t>
      </w:r>
      <w:r w:rsidRPr="003877AF">
        <w:rPr>
          <w:rFonts w:ascii="Times New Roman" w:eastAsia="Times New Roman" w:hAnsi="Times New Roman" w:cs="Times New Roman"/>
          <w:b/>
        </w:rPr>
        <w:t xml:space="preserve"> </w:t>
      </w:r>
      <w:r w:rsidRPr="003877AF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877AF">
        <w:rPr>
          <w:rFonts w:ascii="Times New Roman" w:hAnsi="Times New Roman" w:cs="Times New Roman"/>
          <w:b/>
          <w:sz w:val="24"/>
          <w:szCs w:val="24"/>
        </w:rPr>
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</w:t>
      </w:r>
      <w:r w:rsidRPr="003877A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3877AF" w:rsidRPr="003877AF" w:rsidRDefault="003877AF" w:rsidP="003877AF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3877AF" w:rsidRPr="003877AF" w:rsidRDefault="003877AF" w:rsidP="003877AF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3877AF" w:rsidRPr="003877AF" w:rsidRDefault="003877AF" w:rsidP="003877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протоколом заседания комиссии по повышению качества и доступности предоставления государственных и муниципальных услуг Курской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от 27 октября 2014 года № 4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877AF" w:rsidRDefault="003877AF" w:rsidP="003877A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>1. Утвердить прилагаемую схему предоставления муниципальной услуги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  <w:r w:rsidRPr="003877A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4263B" w:rsidRPr="003877AF" w:rsidRDefault="00C4263B" w:rsidP="00C4263B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Распоряжение Администрации </w:t>
      </w:r>
      <w:r w:rsidR="00193C49">
        <w:rPr>
          <w:rFonts w:ascii="Times New Roman" w:eastAsia="Times New Roman" w:hAnsi="Times New Roman" w:cs="Times New Roman"/>
          <w:sz w:val="28"/>
          <w:szCs w:val="28"/>
        </w:rPr>
        <w:t>Панинского сельсовета от 30</w:t>
      </w:r>
      <w:r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193C49">
        <w:rPr>
          <w:rFonts w:ascii="Times New Roman" w:eastAsia="Times New Roman" w:hAnsi="Times New Roman" w:cs="Times New Roman"/>
          <w:sz w:val="28"/>
          <w:szCs w:val="28"/>
        </w:rPr>
        <w:t>7 № 47</w:t>
      </w:r>
      <w:r>
        <w:rPr>
          <w:rFonts w:ascii="Times New Roman" w:eastAsia="Times New Roman" w:hAnsi="Times New Roman" w:cs="Times New Roman"/>
          <w:sz w:val="28"/>
          <w:szCs w:val="28"/>
        </w:rPr>
        <w:t>-ра «</w:t>
      </w:r>
      <w:r w:rsidRPr="00C4263B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технологической схемы предоставления муниципальной услуги</w:t>
      </w:r>
      <w:r w:rsidRPr="00C4263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C4263B">
        <w:rPr>
          <w:rFonts w:ascii="Times New Roman" w:hAnsi="Times New Roman" w:cs="Times New Roman"/>
          <w:sz w:val="28"/>
          <w:szCs w:val="28"/>
        </w:rPr>
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</w:t>
      </w:r>
      <w:r w:rsidRPr="00C4263B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признать утратившим силу.</w:t>
      </w:r>
    </w:p>
    <w:p w:rsidR="003877AF" w:rsidRPr="003877AF" w:rsidRDefault="00C4263B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3877AF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. Контроль за исполнением настоящего постановления оставляю за собой.</w:t>
      </w:r>
    </w:p>
    <w:p w:rsidR="003877AF" w:rsidRPr="003877AF" w:rsidRDefault="00C4263B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3877AF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Настоящее постановление вступает в силу со дня подписания и подлежит размещению на официальном сайте </w:t>
      </w:r>
      <w:r w:rsid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3877AF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193C49">
        <w:rPr>
          <w:rFonts w:ascii="Times New Roman" w:eastAsia="Times New Roman" w:hAnsi="Times New Roman" w:cs="Times New Roman"/>
          <w:sz w:val="28"/>
          <w:szCs w:val="28"/>
          <w:lang w:eastAsia="ar-SA"/>
        </w:rPr>
        <w:t>Панинский</w:t>
      </w:r>
      <w:r w:rsid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сельсовет»</w:t>
      </w:r>
      <w:r w:rsidR="003877AF"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77AF" w:rsidRPr="003877AF" w:rsidRDefault="003877AF" w:rsidP="003877AF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</w:t>
      </w:r>
      <w:r w:rsidR="00193C49">
        <w:rPr>
          <w:rFonts w:ascii="Times New Roman" w:eastAsia="Times New Roman" w:hAnsi="Times New Roman" w:cs="Times New Roman"/>
          <w:sz w:val="28"/>
          <w:szCs w:val="28"/>
          <w:lang w:eastAsia="ar-SA"/>
        </w:rPr>
        <w:t>Панинского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193C49">
        <w:rPr>
          <w:rFonts w:ascii="Times New Roman" w:eastAsia="Times New Roman" w:hAnsi="Times New Roman" w:cs="Times New Roman"/>
          <w:sz w:val="28"/>
          <w:szCs w:val="28"/>
          <w:lang w:eastAsia="ar-SA"/>
        </w:rPr>
        <w:t>Н.В. Епишев</w:t>
      </w:r>
    </w:p>
    <w:p w:rsidR="003877AF" w:rsidRPr="003877AF" w:rsidRDefault="003877AF" w:rsidP="003877AF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E4478" w:rsidRDefault="00CE4478" w:rsidP="003877AF">
      <w:pPr>
        <w:spacing w:after="0"/>
      </w:pPr>
    </w:p>
    <w:sectPr w:rsidR="00CE4478" w:rsidSect="006E5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77AF"/>
    <w:rsid w:val="00193C49"/>
    <w:rsid w:val="003877AF"/>
    <w:rsid w:val="006E54C1"/>
    <w:rsid w:val="009D1FF7"/>
    <w:rsid w:val="00C4263B"/>
    <w:rsid w:val="00CE4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6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250</Words>
  <Characters>1425</Characters>
  <Application>Microsoft Office Word</Application>
  <DocSecurity>0</DocSecurity>
  <Lines>11</Lines>
  <Paragraphs>3</Paragraphs>
  <ScaleCrop>false</ScaleCrop>
  <Company>Microsoft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Андимистрация Панино</cp:lastModifiedBy>
  <cp:revision>4</cp:revision>
  <dcterms:created xsi:type="dcterms:W3CDTF">2017-10-09T08:13:00Z</dcterms:created>
  <dcterms:modified xsi:type="dcterms:W3CDTF">2018-08-15T10:31:00Z</dcterms:modified>
</cp:coreProperties>
</file>